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FF" w:rsidRPr="00B52F4A" w:rsidRDefault="001D2BFF" w:rsidP="001D2BFF">
      <w:pPr>
        <w:pStyle w:val="Heading2"/>
      </w:pPr>
      <w:r w:rsidRPr="00B52F4A">
        <w:rPr>
          <w:i/>
        </w:rPr>
        <w:t xml:space="preserve">Tuesdays with </w:t>
      </w:r>
      <w:proofErr w:type="spellStart"/>
      <w:r w:rsidRPr="00B52F4A">
        <w:rPr>
          <w:i/>
        </w:rPr>
        <w:t>Morrie</w:t>
      </w:r>
      <w:proofErr w:type="spellEnd"/>
      <w:r>
        <w:t xml:space="preserve"> Assignment: Read pages 32-47 </w:t>
      </w:r>
      <w:bookmarkStart w:id="0" w:name="_GoBack"/>
      <w:bookmarkEnd w:id="0"/>
    </w:p>
    <w:p w:rsidR="001D2BFF" w:rsidRPr="001D2BFF" w:rsidRDefault="001D2BFF" w:rsidP="001D2BFF">
      <w:r>
        <w:t xml:space="preserve">Fill in the chart below by finding two (2) examples each (for a total of 4 passages) for both </w:t>
      </w:r>
      <w:proofErr w:type="spellStart"/>
      <w:r>
        <w:t>Morrie</w:t>
      </w:r>
      <w:proofErr w:type="spellEnd"/>
      <w:r>
        <w:t xml:space="preserve"> </w:t>
      </w:r>
      <w:proofErr w:type="gramStart"/>
      <w:r>
        <w:t>and  Mitch</w:t>
      </w:r>
      <w:proofErr w:type="gramEnd"/>
      <w:r>
        <w:t xml:space="preserve"> </w:t>
      </w:r>
      <w:r w:rsidRPr="001D2BFF">
        <w:rPr>
          <w:i/>
        </w:rPr>
        <w:t>either</w:t>
      </w:r>
      <w:r>
        <w:t xml:space="preserve"> conforming or not conforming to the </w:t>
      </w:r>
      <w:r>
        <w:rPr>
          <w:b/>
        </w:rPr>
        <w:t xml:space="preserve">10 commandments </w:t>
      </w:r>
      <w:r>
        <w:t xml:space="preserve">covered in class. 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1974"/>
        <w:gridCol w:w="1104"/>
        <w:gridCol w:w="4996"/>
        <w:gridCol w:w="6074"/>
      </w:tblGrid>
      <w:tr w:rsidR="001D2BFF" w:rsidTr="001D2BFF">
        <w:trPr>
          <w:trHeight w:val="944"/>
        </w:trPr>
        <w:tc>
          <w:tcPr>
            <w:tcW w:w="1974" w:type="dxa"/>
          </w:tcPr>
          <w:p w:rsidR="001D2BFF" w:rsidRPr="001D2BFF" w:rsidRDefault="001D2BFF">
            <w:pPr>
              <w:rPr>
                <w:b/>
              </w:rPr>
            </w:pPr>
            <w:r w:rsidRPr="001D2BFF">
              <w:rPr>
                <w:b/>
              </w:rPr>
              <w:t>Commandment</w:t>
            </w:r>
          </w:p>
          <w:p w:rsidR="001D2BFF" w:rsidRPr="001D2BFF" w:rsidRDefault="001D2BFF">
            <w:pPr>
              <w:rPr>
                <w:b/>
              </w:rPr>
            </w:pPr>
            <w:r w:rsidRPr="001D2BFF">
              <w:rPr>
                <w:b/>
              </w:rPr>
              <w:t>(Provide the number and title of the commandment)</w:t>
            </w:r>
          </w:p>
        </w:tc>
        <w:tc>
          <w:tcPr>
            <w:tcW w:w="1104" w:type="dxa"/>
          </w:tcPr>
          <w:p w:rsidR="001D2BFF" w:rsidRPr="001D2BFF" w:rsidRDefault="001D2BFF">
            <w:pPr>
              <w:rPr>
                <w:b/>
              </w:rPr>
            </w:pPr>
            <w:r w:rsidRPr="001D2BFF">
              <w:rPr>
                <w:b/>
              </w:rPr>
              <w:t>Character</w:t>
            </w:r>
          </w:p>
        </w:tc>
        <w:tc>
          <w:tcPr>
            <w:tcW w:w="4996" w:type="dxa"/>
          </w:tcPr>
          <w:p w:rsidR="001D2BFF" w:rsidRPr="001D2BFF" w:rsidRDefault="001D2BFF" w:rsidP="001D2BFF">
            <w:pPr>
              <w:rPr>
                <w:b/>
              </w:rPr>
            </w:pPr>
            <w:r w:rsidRPr="001D2BFF">
              <w:rPr>
                <w:b/>
              </w:rPr>
              <w:t>What the character says or does, a quote from the character, a detail about the character, an event from the story, or a comment about the character by someone else.</w:t>
            </w:r>
          </w:p>
        </w:tc>
        <w:tc>
          <w:tcPr>
            <w:tcW w:w="6074" w:type="dxa"/>
          </w:tcPr>
          <w:p w:rsidR="001D2BFF" w:rsidRPr="001D2BFF" w:rsidRDefault="001D2BFF">
            <w:pPr>
              <w:rPr>
                <w:b/>
              </w:rPr>
            </w:pPr>
            <w:r w:rsidRPr="001D2BFF">
              <w:rPr>
                <w:b/>
              </w:rPr>
              <w:t>What I conclude about the character based on this information (focus on BIG, abstract ideas, not concrete, factual information).</w:t>
            </w:r>
          </w:p>
        </w:tc>
      </w:tr>
      <w:tr w:rsidR="001D2BFF" w:rsidTr="001D2BFF">
        <w:tc>
          <w:tcPr>
            <w:tcW w:w="1974" w:type="dxa"/>
          </w:tcPr>
          <w:p w:rsidR="001D2BFF" w:rsidRPr="001D2BFF" w:rsidRDefault="001D2BFF">
            <w:pPr>
              <w:rPr>
                <w:i/>
              </w:rPr>
            </w:pPr>
            <w:r w:rsidRPr="001D2BFF">
              <w:rPr>
                <w:i/>
              </w:rPr>
              <w:t>#1 You can’t argue with success.</w:t>
            </w:r>
          </w:p>
        </w:tc>
        <w:tc>
          <w:tcPr>
            <w:tcW w:w="1104" w:type="dxa"/>
          </w:tcPr>
          <w:p w:rsidR="001D2BFF" w:rsidRPr="001D2BFF" w:rsidRDefault="001D2BFF">
            <w:pPr>
              <w:rPr>
                <w:i/>
              </w:rPr>
            </w:pPr>
            <w:r w:rsidRPr="001D2BFF">
              <w:rPr>
                <w:i/>
              </w:rPr>
              <w:t>MITCH</w:t>
            </w:r>
          </w:p>
        </w:tc>
        <w:tc>
          <w:tcPr>
            <w:tcW w:w="4996" w:type="dxa"/>
          </w:tcPr>
          <w:p w:rsidR="001D2BFF" w:rsidRPr="001D2BFF" w:rsidRDefault="001D2BFF" w:rsidP="001D2BFF">
            <w:pPr>
              <w:rPr>
                <w:i/>
              </w:rPr>
            </w:pPr>
            <w:r w:rsidRPr="001D2BFF">
              <w:rPr>
                <w:i/>
              </w:rPr>
              <w:t xml:space="preserve"> “This was how I operated, five things at once” (27).</w:t>
            </w:r>
          </w:p>
        </w:tc>
        <w:tc>
          <w:tcPr>
            <w:tcW w:w="6074" w:type="dxa"/>
          </w:tcPr>
          <w:p w:rsidR="001D2BFF" w:rsidRPr="001D2BFF" w:rsidRDefault="001D2BFF">
            <w:pPr>
              <w:rPr>
                <w:i/>
              </w:rPr>
            </w:pPr>
            <w:r w:rsidRPr="001D2BFF">
              <w:rPr>
                <w:i/>
              </w:rPr>
              <w:t>Mitch considers himself successful. He’s making good money and feels important. He’s living the American Dream.</w:t>
            </w:r>
          </w:p>
        </w:tc>
      </w:tr>
      <w:tr w:rsidR="001D2BFF" w:rsidTr="001D2BFF">
        <w:tc>
          <w:tcPr>
            <w:tcW w:w="1974" w:type="dxa"/>
          </w:tcPr>
          <w:p w:rsidR="001D2BFF" w:rsidRDefault="001D2BFF"/>
          <w:p w:rsidR="001D2BFF" w:rsidRDefault="001D2BFF"/>
          <w:p w:rsidR="001D2BFF" w:rsidRDefault="001D2BFF"/>
        </w:tc>
        <w:tc>
          <w:tcPr>
            <w:tcW w:w="1104" w:type="dxa"/>
          </w:tcPr>
          <w:p w:rsidR="001D2BFF" w:rsidRDefault="001D2BFF">
            <w:r>
              <w:t>MITCH</w:t>
            </w:r>
          </w:p>
        </w:tc>
        <w:tc>
          <w:tcPr>
            <w:tcW w:w="4996" w:type="dxa"/>
          </w:tcPr>
          <w:p w:rsidR="001D2BFF" w:rsidRDefault="001D2BFF" w:rsidP="001D2BFF"/>
        </w:tc>
        <w:tc>
          <w:tcPr>
            <w:tcW w:w="6074" w:type="dxa"/>
          </w:tcPr>
          <w:p w:rsidR="001D2BFF" w:rsidRDefault="001D2BFF"/>
        </w:tc>
      </w:tr>
      <w:tr w:rsidR="001D2BFF" w:rsidTr="001D2BFF">
        <w:tc>
          <w:tcPr>
            <w:tcW w:w="1974" w:type="dxa"/>
          </w:tcPr>
          <w:p w:rsidR="001D2BFF" w:rsidRDefault="001D2BFF"/>
          <w:p w:rsidR="001D2BFF" w:rsidRDefault="001D2BFF"/>
          <w:p w:rsidR="001D2BFF" w:rsidRDefault="001D2BFF"/>
        </w:tc>
        <w:tc>
          <w:tcPr>
            <w:tcW w:w="1104" w:type="dxa"/>
          </w:tcPr>
          <w:p w:rsidR="001D2BFF" w:rsidRDefault="001D2BFF">
            <w:r>
              <w:t>MITCH</w:t>
            </w:r>
          </w:p>
        </w:tc>
        <w:tc>
          <w:tcPr>
            <w:tcW w:w="4996" w:type="dxa"/>
          </w:tcPr>
          <w:p w:rsidR="001D2BFF" w:rsidRDefault="001D2BFF" w:rsidP="001D2BFF"/>
        </w:tc>
        <w:tc>
          <w:tcPr>
            <w:tcW w:w="6074" w:type="dxa"/>
          </w:tcPr>
          <w:p w:rsidR="001D2BFF" w:rsidRDefault="001D2BFF"/>
        </w:tc>
      </w:tr>
      <w:tr w:rsidR="001D2BFF" w:rsidTr="001D2BFF">
        <w:tc>
          <w:tcPr>
            <w:tcW w:w="1974" w:type="dxa"/>
          </w:tcPr>
          <w:p w:rsidR="001D2BFF" w:rsidRDefault="001D2BFF"/>
          <w:p w:rsidR="001D2BFF" w:rsidRDefault="001D2BFF"/>
          <w:p w:rsidR="001D2BFF" w:rsidRDefault="001D2BFF"/>
        </w:tc>
        <w:tc>
          <w:tcPr>
            <w:tcW w:w="1104" w:type="dxa"/>
          </w:tcPr>
          <w:p w:rsidR="001D2BFF" w:rsidRDefault="001D2BFF">
            <w:r>
              <w:t>MORRIE</w:t>
            </w:r>
          </w:p>
        </w:tc>
        <w:tc>
          <w:tcPr>
            <w:tcW w:w="4996" w:type="dxa"/>
          </w:tcPr>
          <w:p w:rsidR="001D2BFF" w:rsidRDefault="001D2BFF" w:rsidP="001D2BFF"/>
        </w:tc>
        <w:tc>
          <w:tcPr>
            <w:tcW w:w="6074" w:type="dxa"/>
          </w:tcPr>
          <w:p w:rsidR="001D2BFF" w:rsidRDefault="001D2BFF"/>
        </w:tc>
      </w:tr>
      <w:tr w:rsidR="001D2BFF" w:rsidTr="001D2BFF">
        <w:tc>
          <w:tcPr>
            <w:tcW w:w="1974" w:type="dxa"/>
          </w:tcPr>
          <w:p w:rsidR="001D2BFF" w:rsidRDefault="001D2BFF"/>
          <w:p w:rsidR="001D2BFF" w:rsidRDefault="001D2BFF"/>
          <w:p w:rsidR="001D2BFF" w:rsidRDefault="001D2BFF"/>
        </w:tc>
        <w:tc>
          <w:tcPr>
            <w:tcW w:w="1104" w:type="dxa"/>
          </w:tcPr>
          <w:p w:rsidR="001D2BFF" w:rsidRDefault="001D2BFF">
            <w:r>
              <w:t>MORRIE</w:t>
            </w:r>
          </w:p>
        </w:tc>
        <w:tc>
          <w:tcPr>
            <w:tcW w:w="4996" w:type="dxa"/>
          </w:tcPr>
          <w:p w:rsidR="001D2BFF" w:rsidRDefault="001D2BFF" w:rsidP="001D2BFF"/>
        </w:tc>
        <w:tc>
          <w:tcPr>
            <w:tcW w:w="6074" w:type="dxa"/>
          </w:tcPr>
          <w:p w:rsidR="001D2BFF" w:rsidRDefault="001D2BFF"/>
        </w:tc>
      </w:tr>
    </w:tbl>
    <w:p w:rsidR="00BB6D91" w:rsidRDefault="00BB6D91"/>
    <w:sectPr w:rsidR="00BB6D91" w:rsidSect="001D2BF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6DA"/>
    <w:multiLevelType w:val="hybridMultilevel"/>
    <w:tmpl w:val="0B50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431B"/>
    <w:multiLevelType w:val="hybridMultilevel"/>
    <w:tmpl w:val="5AC47F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FF"/>
    <w:rsid w:val="001D2BFF"/>
    <w:rsid w:val="00281531"/>
    <w:rsid w:val="00BB6D91"/>
    <w:rsid w:val="00E365F9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FF"/>
    <w:pPr>
      <w:ind w:left="720"/>
      <w:contextualSpacing/>
    </w:pPr>
  </w:style>
  <w:style w:type="table" w:styleId="TableGrid">
    <w:name w:val="Table Grid"/>
    <w:basedOn w:val="TableNormal"/>
    <w:uiPriority w:val="59"/>
    <w:rsid w:val="001D2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2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BFF"/>
    <w:pPr>
      <w:ind w:left="720"/>
      <w:contextualSpacing/>
    </w:pPr>
  </w:style>
  <w:style w:type="table" w:styleId="TableGrid">
    <w:name w:val="Table Grid"/>
    <w:basedOn w:val="TableNormal"/>
    <w:uiPriority w:val="59"/>
    <w:rsid w:val="001D2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2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737</Characters>
  <Application>Microsoft Macintosh Word</Application>
  <DocSecurity>0</DocSecurity>
  <Lines>6</Lines>
  <Paragraphs>1</Paragraphs>
  <ScaleCrop>false</ScaleCrop>
  <Company>Kenowa Hills High School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2012-09-15T22:09:00Z</dcterms:created>
  <dcterms:modified xsi:type="dcterms:W3CDTF">2012-09-15T22:28:00Z</dcterms:modified>
</cp:coreProperties>
</file>